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229E5" w:rsidTr="001229E5">
        <w:tc>
          <w:tcPr>
            <w:tcW w:w="2126" w:type="dxa"/>
          </w:tcPr>
          <w:p w:rsidR="001229E5" w:rsidRDefault="001229E5"/>
        </w:tc>
        <w:tc>
          <w:tcPr>
            <w:tcW w:w="2126" w:type="dxa"/>
          </w:tcPr>
          <w:p w:rsidR="001229E5" w:rsidRDefault="001229E5"/>
        </w:tc>
        <w:tc>
          <w:tcPr>
            <w:tcW w:w="4252" w:type="dxa"/>
            <w:gridSpan w:val="2"/>
            <w:vMerge w:val="restart"/>
          </w:tcPr>
          <w:p w:rsidR="001229E5" w:rsidRDefault="001229E5" w:rsidP="001229E5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571750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870" b="13198"/>
                          <a:stretch/>
                        </pic:blipFill>
                        <pic:spPr bwMode="auto">
                          <a:xfrm>
                            <a:off x="0" y="0"/>
                            <a:ext cx="2611120" cy="2571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29E5" w:rsidTr="001229E5">
        <w:tc>
          <w:tcPr>
            <w:tcW w:w="4252" w:type="dxa"/>
            <w:gridSpan w:val="2"/>
          </w:tcPr>
          <w:p w:rsidR="001229E5" w:rsidRPr="001229E5" w:rsidRDefault="001229E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229E5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229E5" w:rsidRDefault="001229E5"/>
        </w:tc>
      </w:tr>
      <w:tr w:rsidR="001229E5" w:rsidTr="001229E5">
        <w:tc>
          <w:tcPr>
            <w:tcW w:w="4252" w:type="dxa"/>
            <w:gridSpan w:val="2"/>
          </w:tcPr>
          <w:p w:rsidR="001229E5" w:rsidRPr="001229E5" w:rsidRDefault="001229E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229E5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229E5" w:rsidRDefault="001229E5"/>
        </w:tc>
      </w:tr>
      <w:tr w:rsidR="001229E5" w:rsidTr="001229E5">
        <w:tc>
          <w:tcPr>
            <w:tcW w:w="4252" w:type="dxa"/>
            <w:gridSpan w:val="2"/>
          </w:tcPr>
          <w:p w:rsidR="001229E5" w:rsidRPr="001229E5" w:rsidRDefault="001229E5">
            <w:pPr>
              <w:rPr>
                <w:rFonts w:ascii="Times New Roman" w:hAnsi="Times New Roman" w:cs="Times New Roman"/>
              </w:rPr>
            </w:pPr>
            <w:r w:rsidRPr="001229E5">
              <w:rPr>
                <w:rFonts w:ascii="Times New Roman" w:hAnsi="Times New Roman" w:cs="Times New Roman"/>
              </w:rPr>
              <w:t>COLIFLOR SALTEADA</w:t>
            </w:r>
          </w:p>
        </w:tc>
        <w:tc>
          <w:tcPr>
            <w:tcW w:w="4252" w:type="dxa"/>
            <w:gridSpan w:val="2"/>
            <w:vMerge/>
          </w:tcPr>
          <w:p w:rsidR="001229E5" w:rsidRDefault="001229E5"/>
        </w:tc>
      </w:tr>
      <w:tr w:rsidR="001229E5" w:rsidTr="001229E5">
        <w:tc>
          <w:tcPr>
            <w:tcW w:w="4252" w:type="dxa"/>
            <w:gridSpan w:val="2"/>
          </w:tcPr>
          <w:p w:rsidR="001229E5" w:rsidRPr="001229E5" w:rsidRDefault="001229E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229E5" w:rsidRDefault="001229E5"/>
        </w:tc>
      </w:tr>
      <w:tr w:rsidR="001229E5" w:rsidTr="001229E5">
        <w:tc>
          <w:tcPr>
            <w:tcW w:w="4252" w:type="dxa"/>
            <w:gridSpan w:val="2"/>
          </w:tcPr>
          <w:p w:rsidR="001229E5" w:rsidRPr="001229E5" w:rsidRDefault="001229E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229E5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229E5" w:rsidRDefault="001229E5"/>
        </w:tc>
      </w:tr>
      <w:tr w:rsidR="001229E5" w:rsidTr="001229E5">
        <w:tc>
          <w:tcPr>
            <w:tcW w:w="4252" w:type="dxa"/>
            <w:gridSpan w:val="2"/>
          </w:tcPr>
          <w:p w:rsidR="001229E5" w:rsidRDefault="001229E5"/>
        </w:tc>
        <w:tc>
          <w:tcPr>
            <w:tcW w:w="4252" w:type="dxa"/>
            <w:gridSpan w:val="2"/>
            <w:vMerge/>
          </w:tcPr>
          <w:p w:rsidR="001229E5" w:rsidRDefault="001229E5"/>
        </w:tc>
      </w:tr>
      <w:tr w:rsidR="001229E5" w:rsidTr="001229E5">
        <w:tc>
          <w:tcPr>
            <w:tcW w:w="2126" w:type="dxa"/>
          </w:tcPr>
          <w:p w:rsidR="001229E5" w:rsidRDefault="001229E5"/>
        </w:tc>
        <w:tc>
          <w:tcPr>
            <w:tcW w:w="2126" w:type="dxa"/>
          </w:tcPr>
          <w:p w:rsidR="001229E5" w:rsidRDefault="001229E5"/>
        </w:tc>
        <w:tc>
          <w:tcPr>
            <w:tcW w:w="4252" w:type="dxa"/>
            <w:gridSpan w:val="2"/>
            <w:vMerge/>
          </w:tcPr>
          <w:p w:rsidR="001229E5" w:rsidRDefault="001229E5"/>
        </w:tc>
      </w:tr>
      <w:tr w:rsidR="001229E5" w:rsidTr="001229E5"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1229E5" w:rsidRPr="001229E5" w:rsidTr="001229E5">
              <w:tc>
                <w:tcPr>
                  <w:tcW w:w="3044" w:type="dxa"/>
                  <w:shd w:val="solid" w:color="000000" w:fill="FFFFFF"/>
                </w:tcPr>
                <w:p w:rsidR="001229E5" w:rsidRPr="001229E5" w:rsidRDefault="001229E5">
                  <w:pPr>
                    <w:rPr>
                      <w:b/>
                      <w:bCs/>
                    </w:rPr>
                  </w:pPr>
                  <w:r w:rsidRPr="001229E5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229E5" w:rsidRPr="001229E5" w:rsidRDefault="001229E5" w:rsidP="001229E5">
                  <w:pPr>
                    <w:jc w:val="right"/>
                    <w:rPr>
                      <w:b/>
                      <w:bCs/>
                    </w:rPr>
                  </w:pPr>
                  <w:r w:rsidRPr="001229E5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229E5" w:rsidRPr="001229E5" w:rsidRDefault="001229E5" w:rsidP="001229E5">
                  <w:pPr>
                    <w:jc w:val="right"/>
                    <w:rPr>
                      <w:b/>
                      <w:bCs/>
                    </w:rPr>
                  </w:pPr>
                  <w:r w:rsidRPr="001229E5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229E5" w:rsidRPr="001229E5" w:rsidRDefault="001229E5" w:rsidP="001229E5">
                  <w:pPr>
                    <w:jc w:val="right"/>
                    <w:rPr>
                      <w:b/>
                      <w:bCs/>
                    </w:rPr>
                  </w:pPr>
                  <w:r w:rsidRPr="001229E5">
                    <w:rPr>
                      <w:b/>
                      <w:bCs/>
                    </w:rPr>
                    <w:t>U.M.</w:t>
                  </w:r>
                </w:p>
              </w:tc>
            </w:tr>
            <w:tr w:rsidR="001229E5" w:rsidRPr="001229E5" w:rsidTr="001229E5">
              <w:tc>
                <w:tcPr>
                  <w:tcW w:w="3044" w:type="dxa"/>
                  <w:shd w:val="clear" w:color="auto" w:fill="auto"/>
                </w:tcPr>
                <w:p w:rsidR="001229E5" w:rsidRPr="001229E5" w:rsidRDefault="001229E5">
                  <w:r w:rsidRPr="001229E5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GR</w:t>
                  </w:r>
                </w:p>
              </w:tc>
            </w:tr>
            <w:tr w:rsidR="001229E5" w:rsidRPr="001229E5" w:rsidTr="001229E5">
              <w:tc>
                <w:tcPr>
                  <w:tcW w:w="3044" w:type="dxa"/>
                  <w:shd w:val="clear" w:color="auto" w:fill="auto"/>
                </w:tcPr>
                <w:p w:rsidR="001229E5" w:rsidRPr="001229E5" w:rsidRDefault="001229E5">
                  <w:r w:rsidRPr="001229E5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GR</w:t>
                  </w:r>
                </w:p>
              </w:tc>
            </w:tr>
            <w:tr w:rsidR="001229E5" w:rsidRPr="001229E5" w:rsidTr="001229E5">
              <w:tc>
                <w:tcPr>
                  <w:tcW w:w="3044" w:type="dxa"/>
                  <w:shd w:val="clear" w:color="auto" w:fill="auto"/>
                </w:tcPr>
                <w:p w:rsidR="001229E5" w:rsidRPr="001229E5" w:rsidRDefault="001229E5">
                  <w:r w:rsidRPr="001229E5">
                    <w:t>COLIFLOR CONG - C.NAVARRA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250,00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250,00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GR</w:t>
                  </w:r>
                </w:p>
              </w:tc>
            </w:tr>
            <w:tr w:rsidR="001229E5" w:rsidRPr="001229E5" w:rsidTr="001229E5">
              <w:tc>
                <w:tcPr>
                  <w:tcW w:w="3044" w:type="dxa"/>
                  <w:shd w:val="clear" w:color="auto" w:fill="auto"/>
                </w:tcPr>
                <w:p w:rsidR="001229E5" w:rsidRPr="001229E5" w:rsidRDefault="001229E5">
                  <w:r w:rsidRPr="001229E5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229E5" w:rsidRPr="001229E5" w:rsidRDefault="001229E5" w:rsidP="001229E5">
                  <w:pPr>
                    <w:jc w:val="right"/>
                  </w:pPr>
                  <w:r w:rsidRPr="001229E5">
                    <w:t>GR</w:t>
                  </w:r>
                </w:p>
              </w:tc>
            </w:tr>
          </w:tbl>
          <w:p w:rsidR="001229E5" w:rsidRDefault="001229E5"/>
        </w:tc>
      </w:tr>
      <w:tr w:rsidR="001229E5" w:rsidTr="001229E5">
        <w:tc>
          <w:tcPr>
            <w:tcW w:w="2126" w:type="dxa"/>
          </w:tcPr>
          <w:p w:rsidR="001229E5" w:rsidRDefault="001229E5"/>
        </w:tc>
        <w:tc>
          <w:tcPr>
            <w:tcW w:w="2126" w:type="dxa"/>
          </w:tcPr>
          <w:p w:rsidR="001229E5" w:rsidRDefault="001229E5"/>
        </w:tc>
        <w:tc>
          <w:tcPr>
            <w:tcW w:w="2126" w:type="dxa"/>
          </w:tcPr>
          <w:p w:rsidR="001229E5" w:rsidRDefault="001229E5"/>
        </w:tc>
        <w:tc>
          <w:tcPr>
            <w:tcW w:w="2126" w:type="dxa"/>
          </w:tcPr>
          <w:p w:rsidR="001229E5" w:rsidRDefault="001229E5"/>
        </w:tc>
      </w:tr>
      <w:tr w:rsidR="001229E5" w:rsidTr="00603A66">
        <w:tc>
          <w:tcPr>
            <w:tcW w:w="8504" w:type="dxa"/>
            <w:gridSpan w:val="4"/>
          </w:tcPr>
          <w:p w:rsidR="001229E5" w:rsidRPr="001229E5" w:rsidRDefault="001229E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229E5">
              <w:rPr>
                <w:rFonts w:ascii="Times New Roman" w:hAnsi="Times New Roman" w:cs="Times New Roman"/>
                <w:b/>
                <w:sz w:val="20"/>
              </w:rPr>
              <w:t>Valores Nutricionales: Kcal:159,86 G</w:t>
            </w:r>
            <w:r w:rsidR="00E54027">
              <w:rPr>
                <w:rFonts w:ascii="Times New Roman" w:hAnsi="Times New Roman" w:cs="Times New Roman"/>
                <w:b/>
                <w:sz w:val="20"/>
              </w:rPr>
              <w:t>ras:10,51 Satu:1,4 Carb:8,21 Azú</w:t>
            </w:r>
            <w:r w:rsidRPr="001229E5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E54027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229E5">
              <w:rPr>
                <w:rFonts w:ascii="Times New Roman" w:hAnsi="Times New Roman" w:cs="Times New Roman"/>
                <w:b/>
                <w:sz w:val="20"/>
              </w:rPr>
              <w:t>: 6,8 Prot:5,61 Sal:536,58 Pota:885,58 Fosf:152,72 Fibr</w:t>
            </w:r>
            <w:r w:rsidR="00E54027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1229E5">
              <w:rPr>
                <w:rFonts w:ascii="Times New Roman" w:hAnsi="Times New Roman" w:cs="Times New Roman"/>
                <w:b/>
                <w:sz w:val="20"/>
              </w:rPr>
              <w:t>: 5,27 Cole: 0</w:t>
            </w:r>
          </w:p>
        </w:tc>
      </w:tr>
      <w:tr w:rsidR="001229E5" w:rsidTr="00DA1981">
        <w:tc>
          <w:tcPr>
            <w:tcW w:w="4252" w:type="dxa"/>
            <w:gridSpan w:val="2"/>
          </w:tcPr>
          <w:p w:rsidR="001229E5" w:rsidRPr="001229E5" w:rsidRDefault="001229E5" w:rsidP="00E54027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229E5" w:rsidRDefault="001229E5"/>
        </w:tc>
        <w:tc>
          <w:tcPr>
            <w:tcW w:w="2126" w:type="dxa"/>
          </w:tcPr>
          <w:p w:rsidR="001229E5" w:rsidRDefault="001229E5"/>
        </w:tc>
      </w:tr>
      <w:tr w:rsidR="001229E5" w:rsidTr="0027527B">
        <w:tc>
          <w:tcPr>
            <w:tcW w:w="8504" w:type="dxa"/>
            <w:gridSpan w:val="4"/>
          </w:tcPr>
          <w:p w:rsidR="001229E5" w:rsidRPr="001229E5" w:rsidRDefault="00E54027" w:rsidP="00122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Cocer </w:t>
            </w:r>
            <w:r w:rsidR="001229E5" w:rsidRPr="001229E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l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</w:t>
            </w:r>
            <w:r w:rsidR="001229E5" w:rsidRPr="001229E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coliflor en una cazuela durante 30 minutos a una temperatura de 100 º.</w:t>
            </w:r>
          </w:p>
          <w:p w:rsidR="001229E5" w:rsidRPr="001229E5" w:rsidRDefault="001229E5" w:rsidP="00122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229E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sartén dorar el ajo picado, cuando esté mezclar con el panaché escurrido y saltear.</w:t>
            </w:r>
          </w:p>
          <w:p w:rsidR="001229E5" w:rsidRPr="001229E5" w:rsidRDefault="001229E5" w:rsidP="00122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1229E5" w:rsidRPr="001229E5" w:rsidRDefault="001229E5" w:rsidP="00122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229E5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229E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229E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229E5" w:rsidRPr="001229E5" w:rsidRDefault="001229E5" w:rsidP="001229E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229E5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229E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229E5" w:rsidRPr="001229E5" w:rsidRDefault="001229E5" w:rsidP="00122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1229E5" w:rsidRDefault="001229E5"/>
        </w:tc>
      </w:tr>
      <w:tr w:rsidR="001229E5" w:rsidTr="001229E5">
        <w:tc>
          <w:tcPr>
            <w:tcW w:w="2126" w:type="dxa"/>
          </w:tcPr>
          <w:p w:rsidR="001229E5" w:rsidRDefault="001229E5"/>
        </w:tc>
        <w:tc>
          <w:tcPr>
            <w:tcW w:w="2126" w:type="dxa"/>
          </w:tcPr>
          <w:p w:rsidR="001229E5" w:rsidRDefault="001229E5"/>
        </w:tc>
        <w:tc>
          <w:tcPr>
            <w:tcW w:w="2126" w:type="dxa"/>
          </w:tcPr>
          <w:p w:rsidR="001229E5" w:rsidRDefault="001229E5"/>
        </w:tc>
        <w:tc>
          <w:tcPr>
            <w:tcW w:w="2126" w:type="dxa"/>
          </w:tcPr>
          <w:p w:rsidR="001229E5" w:rsidRDefault="001229E5"/>
        </w:tc>
      </w:tr>
    </w:tbl>
    <w:p w:rsidR="0039274B" w:rsidRDefault="0039274B"/>
    <w:sectPr w:rsidR="003927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9E5"/>
    <w:rsid w:val="001229E5"/>
    <w:rsid w:val="0039274B"/>
    <w:rsid w:val="00E5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990A9"/>
  <w15:chartTrackingRefBased/>
  <w15:docId w15:val="{4D8A8BC5-E8EC-4DA3-9C5F-1C48458B1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8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2023-09-09T10:11:00Z</dcterms:created>
  <dcterms:modified xsi:type="dcterms:W3CDTF">2023-09-27T08:28:00Z</dcterms:modified>
</cp:coreProperties>
</file>